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9C1A9" w14:textId="43636942" w:rsidR="00B501BD" w:rsidRPr="00B501BD" w:rsidRDefault="00B501BD">
      <w:pPr>
        <w:rPr>
          <w:rFonts w:ascii="Source Sans Pro" w:hAnsi="Source Sans Pro"/>
          <w:b/>
          <w:bCs/>
          <w:sz w:val="32"/>
          <w:szCs w:val="32"/>
        </w:rPr>
      </w:pPr>
      <w:r w:rsidRPr="00B501BD">
        <w:rPr>
          <w:rFonts w:ascii="Source Sans Pro" w:hAnsi="Source Sans Pro"/>
          <w:b/>
          <w:bCs/>
          <w:sz w:val="32"/>
          <w:szCs w:val="32"/>
        </w:rPr>
        <w:t xml:space="preserve">Voorbeeld </w:t>
      </w:r>
      <w:proofErr w:type="gramStart"/>
      <w:r w:rsidRPr="00B501BD">
        <w:rPr>
          <w:rFonts w:ascii="Source Sans Pro" w:hAnsi="Source Sans Pro"/>
          <w:b/>
          <w:bCs/>
          <w:sz w:val="32"/>
          <w:szCs w:val="32"/>
        </w:rPr>
        <w:t>teksten campagne</w:t>
      </w:r>
      <w:proofErr w:type="gramEnd"/>
      <w:r w:rsidRPr="00B501BD">
        <w:rPr>
          <w:rFonts w:ascii="Source Sans Pro" w:hAnsi="Source Sans Pro"/>
          <w:b/>
          <w:bCs/>
          <w:sz w:val="32"/>
          <w:szCs w:val="32"/>
        </w:rPr>
        <w:t xml:space="preserve"> Mantelzorg</w:t>
      </w:r>
    </w:p>
    <w:p w14:paraId="6CF04B03" w14:textId="77777777" w:rsidR="00B501BD" w:rsidRPr="00B501BD" w:rsidRDefault="00B501BD">
      <w:pPr>
        <w:rPr>
          <w:rFonts w:ascii="Source Sans Pro" w:hAnsi="Source Sans Pro"/>
        </w:rPr>
      </w:pPr>
      <w:r w:rsidRPr="00B501BD">
        <w:rPr>
          <w:rFonts w:ascii="Source Sans Pro" w:hAnsi="Source Sans Pro"/>
        </w:rPr>
        <w:t xml:space="preserve">In deze </w:t>
      </w:r>
      <w:proofErr w:type="spellStart"/>
      <w:r w:rsidRPr="00B501BD">
        <w:rPr>
          <w:rFonts w:ascii="Source Sans Pro" w:hAnsi="Source Sans Pro"/>
        </w:rPr>
        <w:t>toolkit</w:t>
      </w:r>
      <w:proofErr w:type="spellEnd"/>
      <w:r w:rsidRPr="00B501BD">
        <w:rPr>
          <w:rFonts w:ascii="Source Sans Pro" w:hAnsi="Source Sans Pro"/>
        </w:rPr>
        <w:t xml:space="preserve"> vind je voorbeeldteksten en suggesties voor berichten op </w:t>
      </w:r>
      <w:proofErr w:type="spellStart"/>
      <w:r w:rsidRPr="00B501BD">
        <w:rPr>
          <w:rFonts w:ascii="Source Sans Pro" w:hAnsi="Source Sans Pro"/>
        </w:rPr>
        <w:t>social</w:t>
      </w:r>
      <w:proofErr w:type="spellEnd"/>
      <w:r w:rsidRPr="00B501BD">
        <w:rPr>
          <w:rFonts w:ascii="Source Sans Pro" w:hAnsi="Source Sans Pro"/>
        </w:rPr>
        <w:t xml:space="preserve"> media, intranet</w:t>
      </w:r>
      <w:r w:rsidRPr="00B501BD">
        <w:rPr>
          <w:rFonts w:ascii="Source Sans Pro" w:hAnsi="Source Sans Pro"/>
        </w:rPr>
        <w:t>, je eigen website</w:t>
      </w:r>
      <w:r w:rsidRPr="00B501BD">
        <w:rPr>
          <w:rFonts w:ascii="Source Sans Pro" w:hAnsi="Source Sans Pro"/>
        </w:rPr>
        <w:t xml:space="preserve"> en in nieuwsbrieven. Voel je vrij om de teksten aan te passen aan je eigen communicatiekanalen.</w:t>
      </w:r>
      <w:r w:rsidRPr="00B501BD">
        <w:rPr>
          <w:rFonts w:ascii="Source Sans Pro" w:hAnsi="Source Sans Pro"/>
        </w:rPr>
        <w:br/>
      </w:r>
    </w:p>
    <w:p w14:paraId="0084391A" w14:textId="77777777" w:rsidR="00B501BD" w:rsidRPr="00B501BD" w:rsidRDefault="00B501BD" w:rsidP="00B501BD">
      <w:pPr>
        <w:pStyle w:val="BasistekstO2"/>
        <w:rPr>
          <w:rFonts w:ascii="Source Sans Pro" w:hAnsi="Source Sans Pro"/>
          <w:sz w:val="28"/>
          <w:szCs w:val="28"/>
          <w:u w:val="single"/>
        </w:rPr>
      </w:pPr>
      <w:r w:rsidRPr="00B501BD">
        <w:rPr>
          <w:rFonts w:ascii="Source Sans Pro" w:hAnsi="Source Sans Pro"/>
          <w:sz w:val="28"/>
          <w:szCs w:val="28"/>
          <w:u w:val="single"/>
        </w:rPr>
        <w:t xml:space="preserve">Korte tekst voor op </w:t>
      </w:r>
      <w:proofErr w:type="spellStart"/>
      <w:r w:rsidRPr="00B501BD">
        <w:rPr>
          <w:rFonts w:ascii="Source Sans Pro" w:hAnsi="Source Sans Pro"/>
          <w:sz w:val="28"/>
          <w:szCs w:val="28"/>
          <w:u w:val="single"/>
        </w:rPr>
        <w:t>social</w:t>
      </w:r>
      <w:proofErr w:type="spellEnd"/>
      <w:r w:rsidRPr="00B501BD">
        <w:rPr>
          <w:rFonts w:ascii="Source Sans Pro" w:hAnsi="Source Sans Pro"/>
          <w:sz w:val="28"/>
          <w:szCs w:val="28"/>
          <w:u w:val="single"/>
        </w:rPr>
        <w:t xml:space="preserve"> media of intranet rondom lancering campagne</w:t>
      </w:r>
    </w:p>
    <w:p w14:paraId="6B8F515E" w14:textId="77777777" w:rsidR="00B501BD" w:rsidRPr="00B501BD" w:rsidRDefault="00B501BD" w:rsidP="00B501BD">
      <w:pPr>
        <w:pStyle w:val="BasistekstO2"/>
        <w:rPr>
          <w:rFonts w:ascii="Source Sans Pro" w:hAnsi="Source Sans Pro"/>
          <w:b/>
          <w:bCs/>
          <w:sz w:val="28"/>
          <w:szCs w:val="28"/>
          <w:u w:val="single"/>
        </w:rPr>
      </w:pPr>
    </w:p>
    <w:p w14:paraId="74316275" w14:textId="77777777" w:rsidR="00B501BD" w:rsidRPr="00884D5E" w:rsidRDefault="00B501BD" w:rsidP="00B501BD">
      <w:pPr>
        <w:pStyle w:val="BasistekstO2"/>
        <w:rPr>
          <w:rFonts w:ascii="Source Sans Pro" w:hAnsi="Source Sans Pro"/>
          <w:sz w:val="22"/>
          <w:szCs w:val="22"/>
        </w:rPr>
      </w:pPr>
      <w:proofErr w:type="spellStart"/>
      <w:r w:rsidRPr="00884D5E">
        <w:rPr>
          <w:rFonts w:ascii="Source Sans Pro" w:hAnsi="Source Sans Pro"/>
          <w:b/>
          <w:bCs/>
          <w:sz w:val="22"/>
          <w:szCs w:val="22"/>
        </w:rPr>
        <w:t>Metalektro</w:t>
      </w:r>
      <w:proofErr w:type="spellEnd"/>
      <w:r w:rsidRPr="00884D5E">
        <w:rPr>
          <w:rFonts w:ascii="Source Sans Pro" w:hAnsi="Source Sans Pro"/>
          <w:b/>
          <w:bCs/>
          <w:sz w:val="22"/>
          <w:szCs w:val="22"/>
        </w:rPr>
        <w:t xml:space="preserve"> focust op mantelzorg</w:t>
      </w:r>
    </w:p>
    <w:p w14:paraId="259B09AF" w14:textId="77777777" w:rsidR="00B501BD" w:rsidRPr="00884D5E" w:rsidRDefault="00B501BD" w:rsidP="00B501BD">
      <w:pPr>
        <w:pStyle w:val="BasistekstO2"/>
        <w:rPr>
          <w:rFonts w:ascii="Source Sans Pro" w:hAnsi="Source Sans Pro"/>
          <w:szCs w:val="19"/>
        </w:rPr>
      </w:pPr>
      <w:r w:rsidRPr="00884D5E">
        <w:rPr>
          <w:rFonts w:ascii="Source Sans Pro" w:hAnsi="Source Sans Pro"/>
          <w:szCs w:val="19"/>
        </w:rPr>
        <w:t>Op de</w:t>
      </w:r>
      <w:r w:rsidRPr="00884D5E">
        <w:rPr>
          <w:rFonts w:ascii="Source Sans Pro" w:eastAsiaTheme="majorEastAsia" w:hAnsi="Source Sans Pro"/>
          <w:szCs w:val="19"/>
        </w:rPr>
        <w:t> </w:t>
      </w:r>
      <w:r w:rsidRPr="00884D5E">
        <w:rPr>
          <w:rFonts w:ascii="Source Sans Pro" w:hAnsi="Source Sans Pro"/>
          <w:szCs w:val="19"/>
        </w:rPr>
        <w:t>Dag van de Mantelzorg (10 november) gaven FME en de vakbonden het startsein voor de</w:t>
      </w:r>
      <w:r w:rsidRPr="00884D5E">
        <w:rPr>
          <w:rFonts w:ascii="Source Sans Pro" w:eastAsiaTheme="majorEastAsia" w:hAnsi="Source Sans Pro"/>
          <w:szCs w:val="19"/>
        </w:rPr>
        <w:t> </w:t>
      </w:r>
      <w:r w:rsidRPr="00884D5E">
        <w:rPr>
          <w:rFonts w:ascii="Source Sans Pro" w:hAnsi="Source Sans Pro"/>
          <w:szCs w:val="19"/>
        </w:rPr>
        <w:t>branche brede</w:t>
      </w:r>
      <w:r w:rsidRPr="00884D5E">
        <w:rPr>
          <w:rFonts w:ascii="Source Sans Pro" w:eastAsiaTheme="majorEastAsia" w:hAnsi="Source Sans Pro"/>
          <w:szCs w:val="19"/>
        </w:rPr>
        <w:t> </w:t>
      </w:r>
      <w:r w:rsidRPr="00884D5E">
        <w:rPr>
          <w:rFonts w:ascii="Source Sans Pro" w:hAnsi="Source Sans Pro"/>
          <w:szCs w:val="19"/>
        </w:rPr>
        <w:t>campagne</w:t>
      </w:r>
      <w:r w:rsidRPr="00884D5E">
        <w:rPr>
          <w:rFonts w:ascii="Source Sans Pro" w:eastAsiaTheme="majorEastAsia" w:hAnsi="Source Sans Pro"/>
          <w:szCs w:val="19"/>
        </w:rPr>
        <w:t> </w:t>
      </w:r>
      <w:r w:rsidRPr="00884D5E">
        <w:rPr>
          <w:rFonts w:ascii="Source Sans Pro" w:hAnsi="Source Sans Pro"/>
          <w:b/>
          <w:bCs/>
          <w:szCs w:val="19"/>
        </w:rPr>
        <w:t xml:space="preserve">‘Mantelzorg in de </w:t>
      </w:r>
      <w:proofErr w:type="spellStart"/>
      <w:r w:rsidRPr="00884D5E">
        <w:rPr>
          <w:rFonts w:ascii="Source Sans Pro" w:hAnsi="Source Sans Pro"/>
          <w:b/>
          <w:bCs/>
          <w:szCs w:val="19"/>
        </w:rPr>
        <w:t>Metalektro</w:t>
      </w:r>
      <w:proofErr w:type="spellEnd"/>
      <w:r w:rsidRPr="00884D5E">
        <w:rPr>
          <w:rFonts w:ascii="Source Sans Pro" w:hAnsi="Source Sans Pro"/>
          <w:b/>
          <w:bCs/>
          <w:szCs w:val="19"/>
        </w:rPr>
        <w:t>’</w:t>
      </w:r>
      <w:r w:rsidRPr="00884D5E">
        <w:rPr>
          <w:rFonts w:ascii="Source Sans Pro" w:hAnsi="Source Sans Pro"/>
          <w:szCs w:val="19"/>
        </w:rPr>
        <w:t>. Een op de vier werknemers combineert zijn baan met mantelzorg – vaak zonder dat collega’s of leidinggevenden het weten.</w:t>
      </w:r>
      <w:r w:rsidRPr="00884D5E">
        <w:rPr>
          <w:rFonts w:ascii="Source Sans Pro" w:eastAsiaTheme="majorEastAsia" w:hAnsi="Source Sans Pro"/>
          <w:szCs w:val="19"/>
        </w:rPr>
        <w:t> </w:t>
      </w:r>
      <w:r w:rsidRPr="00884D5E">
        <w:rPr>
          <w:rFonts w:ascii="Source Sans Pro" w:hAnsi="Source Sans Pro"/>
          <w:szCs w:val="19"/>
        </w:rPr>
        <w:t>Met deze campagne roepen werkgevers- en werknemersorganisaties bedrijven op om samen te kijken wat er wél kan.</w:t>
      </w:r>
    </w:p>
    <w:p w14:paraId="47CF36B2" w14:textId="77777777" w:rsidR="00B501BD" w:rsidRPr="00884D5E" w:rsidRDefault="00B501BD" w:rsidP="00B501BD">
      <w:pPr>
        <w:pStyle w:val="BasistekstO2"/>
        <w:rPr>
          <w:rFonts w:ascii="Source Sans Pro" w:hAnsi="Source Sans Pro"/>
          <w:szCs w:val="19"/>
        </w:rPr>
      </w:pPr>
    </w:p>
    <w:p w14:paraId="73722660" w14:textId="77777777" w:rsidR="00B501BD" w:rsidRPr="00884D5E" w:rsidRDefault="00B501BD" w:rsidP="00B501BD">
      <w:pPr>
        <w:pStyle w:val="BasistekstO2"/>
        <w:rPr>
          <w:rFonts w:ascii="Source Sans Pro" w:hAnsi="Source Sans Pro"/>
          <w:szCs w:val="19"/>
        </w:rPr>
      </w:pPr>
      <w:r w:rsidRPr="00884D5E">
        <w:rPr>
          <w:rFonts w:ascii="Source Sans Pro" w:hAnsi="Source Sans Pro"/>
          <w:szCs w:val="19"/>
        </w:rPr>
        <w:t>Meer weten?</w:t>
      </w:r>
      <w:r w:rsidRPr="00884D5E">
        <w:rPr>
          <w:rFonts w:ascii="Source Sans Pro" w:eastAsiaTheme="majorEastAsia" w:hAnsi="Source Sans Pro"/>
          <w:szCs w:val="19"/>
        </w:rPr>
        <w:t> </w:t>
      </w:r>
      <w:hyperlink r:id="rId4" w:tooltip="https://www.mantelzorgmetalektro.nl/campagne/" w:history="1">
        <w:r w:rsidRPr="00884D5E">
          <w:rPr>
            <w:rStyle w:val="Hyperlink"/>
            <w:rFonts w:ascii="Source Sans Pro" w:eastAsiaTheme="majorEastAsia" w:hAnsi="Source Sans Pro"/>
            <w:szCs w:val="19"/>
          </w:rPr>
          <w:t>https://www.mantelzorgmetalektro.nl/campagne/</w:t>
        </w:r>
      </w:hyperlink>
    </w:p>
    <w:p w14:paraId="7D37174C" w14:textId="77777777" w:rsidR="00B501BD" w:rsidRPr="00B501BD" w:rsidRDefault="00B501BD" w:rsidP="00B501BD">
      <w:pPr>
        <w:pStyle w:val="BasistekstO2"/>
        <w:rPr>
          <w:rFonts w:ascii="Source Sans Pro" w:hAnsi="Source Sans Pro"/>
          <w:sz w:val="28"/>
          <w:szCs w:val="28"/>
          <w:u w:val="single"/>
        </w:rPr>
      </w:pPr>
    </w:p>
    <w:p w14:paraId="4585CA80" w14:textId="77777777" w:rsidR="00B501BD" w:rsidRPr="00B501BD" w:rsidRDefault="00B501BD" w:rsidP="00B501BD">
      <w:pPr>
        <w:pStyle w:val="BasistekstO2"/>
        <w:rPr>
          <w:rFonts w:ascii="Source Sans Pro" w:hAnsi="Source Sans Pro"/>
          <w:sz w:val="28"/>
          <w:szCs w:val="28"/>
          <w:u w:val="single"/>
        </w:rPr>
      </w:pPr>
      <w:r w:rsidRPr="00B501BD">
        <w:rPr>
          <w:rFonts w:ascii="Source Sans Pro" w:hAnsi="Source Sans Pro"/>
          <w:sz w:val="28"/>
          <w:szCs w:val="28"/>
          <w:u w:val="single"/>
        </w:rPr>
        <w:t>Korte tekst voor bijv. een digitale nieuwsbrief of nieuwsbericht op de website</w:t>
      </w:r>
    </w:p>
    <w:p w14:paraId="38B66F23" w14:textId="77777777" w:rsidR="00B501BD" w:rsidRPr="00B501BD" w:rsidRDefault="00B501BD" w:rsidP="00B501BD">
      <w:pPr>
        <w:pStyle w:val="BasistekstO2"/>
        <w:rPr>
          <w:rFonts w:ascii="Source Sans Pro" w:hAnsi="Source Sans Pro"/>
        </w:rPr>
      </w:pPr>
    </w:p>
    <w:p w14:paraId="49D25500" w14:textId="77777777" w:rsidR="00B501BD" w:rsidRPr="00B501BD" w:rsidRDefault="00B501BD" w:rsidP="00B501BD">
      <w:pPr>
        <w:pStyle w:val="BasistekstO2"/>
        <w:rPr>
          <w:rFonts w:ascii="Source Sans Pro" w:hAnsi="Source Sans Pro"/>
          <w:b/>
          <w:bCs/>
          <w:sz w:val="22"/>
          <w:szCs w:val="22"/>
        </w:rPr>
      </w:pPr>
      <w:proofErr w:type="spellStart"/>
      <w:r w:rsidRPr="00B501BD">
        <w:rPr>
          <w:rFonts w:ascii="Source Sans Pro" w:hAnsi="Source Sans Pro"/>
          <w:b/>
          <w:bCs/>
          <w:sz w:val="22"/>
          <w:szCs w:val="22"/>
        </w:rPr>
        <w:t>Metalektro</w:t>
      </w:r>
      <w:proofErr w:type="spellEnd"/>
      <w:r w:rsidRPr="00B501BD">
        <w:rPr>
          <w:rFonts w:ascii="Source Sans Pro" w:hAnsi="Source Sans Pro"/>
          <w:b/>
          <w:bCs/>
          <w:sz w:val="22"/>
          <w:szCs w:val="22"/>
        </w:rPr>
        <w:t xml:space="preserve"> focust op mantelzorg</w:t>
      </w:r>
    </w:p>
    <w:p w14:paraId="2513BF30" w14:textId="77777777" w:rsidR="00B501BD" w:rsidRPr="00B501BD" w:rsidRDefault="00B501BD" w:rsidP="00B501BD">
      <w:pPr>
        <w:pStyle w:val="BasistekstO2"/>
        <w:rPr>
          <w:rFonts w:ascii="Source Sans Pro" w:hAnsi="Source Sans Pro"/>
        </w:rPr>
      </w:pPr>
      <w:r w:rsidRPr="00B501BD">
        <w:rPr>
          <w:rFonts w:ascii="Source Sans Pro" w:hAnsi="Source Sans Pro"/>
        </w:rPr>
        <w:t xml:space="preserve">Momenteel is 1 op de 4 werknemers mantelzorger. Door mantelzorg actief te agenderen in het HR-beleid, kunnen werkgevers samen met werknemers naar maatwerkoplossingen zoeken. De combinatie van mantelzorgtaken met een reguliere baan is namelijk niet makkelijk. Daarom is het ten eerste belangrijk dat mantelzorgers zich ervan bewust zijn dat ze mantelzorger zijn. Om vervolgens met hun werkgever in gesprek te gaan over de problemen die ze ervaren en hoe ze die samen kunnen oplossen. De sector </w:t>
      </w:r>
      <w:proofErr w:type="spellStart"/>
      <w:r w:rsidRPr="00B501BD">
        <w:rPr>
          <w:rFonts w:ascii="Source Sans Pro" w:hAnsi="Source Sans Pro"/>
        </w:rPr>
        <w:t>Metalektro</w:t>
      </w:r>
      <w:proofErr w:type="spellEnd"/>
      <w:r w:rsidRPr="00B501BD">
        <w:rPr>
          <w:rFonts w:ascii="Source Sans Pro" w:hAnsi="Source Sans Pro"/>
        </w:rPr>
        <w:t xml:space="preserve"> is een campagne gestart over mantelzorg. Gratis campagnemateriaal, inspiratie, tips en hulpmiddelen vind je op www.mantelzorgmetalektro.nl.</w:t>
      </w:r>
    </w:p>
    <w:p w14:paraId="019A5448" w14:textId="77777777" w:rsidR="00B501BD" w:rsidRPr="00B501BD" w:rsidRDefault="00B501BD" w:rsidP="00B501BD">
      <w:pPr>
        <w:pStyle w:val="BasistekstO2"/>
        <w:rPr>
          <w:rFonts w:ascii="Source Sans Pro" w:hAnsi="Source Sans Pro"/>
          <w:sz w:val="28"/>
          <w:szCs w:val="28"/>
          <w:u w:val="single"/>
        </w:rPr>
      </w:pPr>
    </w:p>
    <w:p w14:paraId="189FF858" w14:textId="77777777" w:rsidR="00B501BD" w:rsidRPr="00B501BD" w:rsidRDefault="00B501BD" w:rsidP="00B501BD">
      <w:pPr>
        <w:pStyle w:val="BasistekstO2"/>
        <w:rPr>
          <w:rFonts w:ascii="Source Sans Pro" w:hAnsi="Source Sans Pro"/>
          <w:sz w:val="28"/>
          <w:szCs w:val="28"/>
          <w:u w:val="single"/>
        </w:rPr>
      </w:pPr>
    </w:p>
    <w:p w14:paraId="4C070590" w14:textId="77777777" w:rsidR="00B501BD" w:rsidRPr="00B501BD" w:rsidRDefault="00B501BD" w:rsidP="00B501BD">
      <w:pPr>
        <w:rPr>
          <w:rFonts w:ascii="Source Sans Pro" w:hAnsi="Source Sans Pro" w:cs="Arial"/>
          <w:color w:val="000000" w:themeColor="text1"/>
          <w:sz w:val="28"/>
          <w:szCs w:val="28"/>
          <w:u w:val="single"/>
        </w:rPr>
      </w:pPr>
      <w:r w:rsidRPr="00B501BD">
        <w:rPr>
          <w:rFonts w:ascii="Source Sans Pro" w:hAnsi="Source Sans Pro"/>
          <w:sz w:val="28"/>
          <w:szCs w:val="28"/>
          <w:u w:val="single"/>
        </w:rPr>
        <w:br w:type="page"/>
      </w:r>
    </w:p>
    <w:p w14:paraId="446D3021" w14:textId="77777777" w:rsidR="00B501BD" w:rsidRPr="00B501BD" w:rsidRDefault="00B501BD" w:rsidP="00B501BD">
      <w:pPr>
        <w:pStyle w:val="BasistekstO2"/>
        <w:rPr>
          <w:rFonts w:ascii="Source Sans Pro" w:hAnsi="Source Sans Pro"/>
          <w:sz w:val="28"/>
          <w:szCs w:val="28"/>
          <w:u w:val="single"/>
        </w:rPr>
      </w:pPr>
      <w:r w:rsidRPr="00B501BD">
        <w:rPr>
          <w:rFonts w:ascii="Source Sans Pro" w:hAnsi="Source Sans Pro"/>
          <w:sz w:val="28"/>
          <w:szCs w:val="28"/>
          <w:u w:val="single"/>
        </w:rPr>
        <w:lastRenderedPageBreak/>
        <w:t>Langere tekst voor een artikel/blog post</w:t>
      </w:r>
    </w:p>
    <w:p w14:paraId="2BDC36CF" w14:textId="77777777" w:rsidR="00B501BD" w:rsidRPr="00B501BD" w:rsidRDefault="00B501BD" w:rsidP="00B501BD">
      <w:pPr>
        <w:pStyle w:val="BasistekstO2"/>
        <w:rPr>
          <w:rFonts w:ascii="Source Sans Pro" w:hAnsi="Source Sans Pro"/>
        </w:rPr>
      </w:pPr>
    </w:p>
    <w:p w14:paraId="3A2F6E5A" w14:textId="77777777" w:rsidR="00B501BD" w:rsidRPr="00B501BD" w:rsidRDefault="00B501BD" w:rsidP="00B501BD">
      <w:pPr>
        <w:pStyle w:val="BasistekstO2"/>
        <w:rPr>
          <w:rFonts w:ascii="Source Sans Pro" w:hAnsi="Source Sans Pro"/>
          <w:b/>
          <w:bCs/>
          <w:sz w:val="22"/>
          <w:szCs w:val="22"/>
          <w:u w:val="single"/>
        </w:rPr>
      </w:pPr>
      <w:proofErr w:type="spellStart"/>
      <w:r w:rsidRPr="00B501BD">
        <w:rPr>
          <w:rFonts w:ascii="Source Sans Pro" w:hAnsi="Source Sans Pro"/>
          <w:b/>
          <w:bCs/>
          <w:sz w:val="22"/>
          <w:szCs w:val="22"/>
          <w:u w:val="single"/>
        </w:rPr>
        <w:t>Metalektro</w:t>
      </w:r>
      <w:proofErr w:type="spellEnd"/>
      <w:r w:rsidRPr="00B501BD">
        <w:rPr>
          <w:rFonts w:ascii="Source Sans Pro" w:hAnsi="Source Sans Pro"/>
          <w:b/>
          <w:bCs/>
          <w:sz w:val="22"/>
          <w:szCs w:val="22"/>
          <w:u w:val="single"/>
        </w:rPr>
        <w:t xml:space="preserve"> focust op mantelzorg</w:t>
      </w:r>
    </w:p>
    <w:p w14:paraId="48A953A7" w14:textId="77777777" w:rsidR="00B501BD" w:rsidRPr="00B501BD" w:rsidRDefault="00B501BD" w:rsidP="00B501BD">
      <w:pPr>
        <w:pStyle w:val="BasistekstO2"/>
        <w:rPr>
          <w:rFonts w:ascii="Source Sans Pro" w:hAnsi="Source Sans Pro"/>
        </w:rPr>
      </w:pPr>
    </w:p>
    <w:p w14:paraId="22FB0928" w14:textId="77777777" w:rsidR="00B501BD" w:rsidRPr="00B501BD" w:rsidRDefault="00B501BD" w:rsidP="00B501BD">
      <w:pPr>
        <w:pStyle w:val="BasistekstO2"/>
        <w:rPr>
          <w:rFonts w:ascii="Source Sans Pro" w:hAnsi="Source Sans Pro"/>
          <w:b/>
          <w:bCs/>
        </w:rPr>
      </w:pPr>
      <w:r w:rsidRPr="00B501BD">
        <w:rPr>
          <w:rFonts w:ascii="Source Sans Pro" w:hAnsi="Source Sans Pro"/>
          <w:b/>
          <w:bCs/>
        </w:rPr>
        <w:t xml:space="preserve">Momenteel is 1 op de 4 werknemers mantelzorger. Vaak zijn werknemers zich daar niet van bewust, maar heeft het wel invloed op hun functioneren. Door actief beleid te voeren op het gebied van mantelzorg kunnen werkgevers samen met hun werknemers naar maatwerkoplossingen zoeken. </w:t>
      </w:r>
    </w:p>
    <w:p w14:paraId="139B150E" w14:textId="77777777" w:rsidR="00B501BD" w:rsidRPr="00B501BD" w:rsidRDefault="00B501BD" w:rsidP="00B501BD">
      <w:pPr>
        <w:pStyle w:val="BasistekstO2"/>
        <w:rPr>
          <w:rFonts w:ascii="Source Sans Pro" w:hAnsi="Source Sans Pro"/>
        </w:rPr>
      </w:pPr>
    </w:p>
    <w:p w14:paraId="3F83858A" w14:textId="77777777" w:rsidR="00B501BD" w:rsidRPr="00B501BD" w:rsidRDefault="00B501BD" w:rsidP="00B501BD">
      <w:pPr>
        <w:pStyle w:val="BasistekstO2"/>
        <w:rPr>
          <w:rFonts w:ascii="Source Sans Pro" w:hAnsi="Source Sans Pro"/>
          <w:i/>
          <w:iCs/>
        </w:rPr>
      </w:pPr>
      <w:r w:rsidRPr="00B501BD">
        <w:rPr>
          <w:rFonts w:ascii="Source Sans Pro" w:hAnsi="Source Sans Pro"/>
        </w:rPr>
        <w:t xml:space="preserve">‘Dat contact tussen werknemer en werkgever is erg belangrijk’, zegt Heidi </w:t>
      </w:r>
      <w:proofErr w:type="spellStart"/>
      <w:r w:rsidRPr="00B501BD">
        <w:rPr>
          <w:rFonts w:ascii="Source Sans Pro" w:hAnsi="Source Sans Pro"/>
        </w:rPr>
        <w:t>Sprekelmeyer</w:t>
      </w:r>
      <w:proofErr w:type="spellEnd"/>
      <w:r w:rsidRPr="00B501BD">
        <w:rPr>
          <w:rFonts w:ascii="Source Sans Pro" w:hAnsi="Source Sans Pro"/>
        </w:rPr>
        <w:t xml:space="preserve"> van de Stichting </w:t>
      </w:r>
      <w:proofErr w:type="spellStart"/>
      <w:r w:rsidRPr="00B501BD">
        <w:rPr>
          <w:rFonts w:ascii="Source Sans Pro" w:hAnsi="Source Sans Pro"/>
        </w:rPr>
        <w:t>Werk&amp;Mantelzorg</w:t>
      </w:r>
      <w:proofErr w:type="spellEnd"/>
      <w:r w:rsidRPr="00B501BD">
        <w:rPr>
          <w:rFonts w:ascii="Source Sans Pro" w:hAnsi="Source Sans Pro"/>
        </w:rPr>
        <w:t xml:space="preserve">, ‘want het begint met bewustzijn en bespreekbaar maken van het onderwerp. Vaak weten werknemers namelijk niet eens dat ze eigenlijk mantelzorger zijn. Maar ook iemand die regelmatig mee naar het ziekenhuis gaat met een chronisch zieke partner, boodschappen doet voor zijn gehandicapte kind of iemand die zorgtaken van zijn ouders op zich neemt is mantelzorger.’ </w:t>
      </w:r>
    </w:p>
    <w:p w14:paraId="33A6D59A" w14:textId="77777777" w:rsidR="00B501BD" w:rsidRPr="00B501BD" w:rsidRDefault="00B501BD" w:rsidP="00B501BD">
      <w:pPr>
        <w:pStyle w:val="BasistekstO2"/>
        <w:rPr>
          <w:rFonts w:ascii="Source Sans Pro" w:hAnsi="Source Sans Pro"/>
        </w:rPr>
      </w:pPr>
      <w:r w:rsidRPr="00B501BD">
        <w:rPr>
          <w:rFonts w:ascii="Source Sans Pro" w:hAnsi="Source Sans Pro"/>
        </w:rPr>
        <w:t xml:space="preserve">De combinatie van die mantelzorgtaken met een reguliere baan is zeker niet makkelijk. Daarom is het ten eerste belangrijk dat mantelzorgers zich ervan bewust zijn dat ze mantelzorger zijn. Om vervolgens met hun werkgever in gesprek te gaan over de problemen die ze ervaren en hoe ze die samen kunnen oplossen. </w:t>
      </w:r>
      <w:proofErr w:type="spellStart"/>
      <w:r w:rsidRPr="00B501BD">
        <w:rPr>
          <w:rFonts w:ascii="Source Sans Pro" w:hAnsi="Source Sans Pro"/>
        </w:rPr>
        <w:t>Sprekelmeyer</w:t>
      </w:r>
      <w:proofErr w:type="spellEnd"/>
      <w:r w:rsidRPr="00B501BD">
        <w:rPr>
          <w:rFonts w:ascii="Source Sans Pro" w:hAnsi="Source Sans Pro"/>
        </w:rPr>
        <w:t xml:space="preserve"> vervolgt: ‘Uit de praktijk blijkt dat werkgever en werknemer samen heel goed oplossingen kunnen vinden. Bijvoorbeeld meer uren werken in minder dagen, </w:t>
      </w:r>
      <w:proofErr w:type="gramStart"/>
      <w:r w:rsidRPr="00B501BD">
        <w:rPr>
          <w:rFonts w:ascii="Source Sans Pro" w:hAnsi="Source Sans Pro"/>
        </w:rPr>
        <w:t>vroeger of later</w:t>
      </w:r>
      <w:proofErr w:type="gramEnd"/>
      <w:r w:rsidRPr="00B501BD">
        <w:rPr>
          <w:rFonts w:ascii="Source Sans Pro" w:hAnsi="Source Sans Pro"/>
        </w:rPr>
        <w:t xml:space="preserve"> beginnen met werken, tijdelijk verlof opnemen, pauze nemen om zaken met zorgorganisaties te regelen of de zorgtaken anders organiseren. Daarnaast kunnen werknemers ook gebruik maken van bestaande regelingen zoals   calamiteitenverlof, kortdurend zorgverlof en langdurend verlof. Uiteindelijk gaat het erom een oplossing te vinden die goed is voor de mantelzorger, zijn collega’s en zijn werkgever. Mijn advies is daarom: ben je mantelzorger, praat er dan over met je leidinggevende, HR of vraag hulp bij je vakbond.’ </w:t>
      </w:r>
    </w:p>
    <w:p w14:paraId="437F1419" w14:textId="77777777" w:rsidR="00B501BD" w:rsidRPr="00B501BD" w:rsidRDefault="00B501BD" w:rsidP="00B501BD">
      <w:pPr>
        <w:pStyle w:val="BasistekstO2"/>
        <w:rPr>
          <w:rFonts w:ascii="Source Sans Pro" w:hAnsi="Source Sans Pro"/>
        </w:rPr>
      </w:pPr>
    </w:p>
    <w:p w14:paraId="225D3FF3" w14:textId="0220E85E" w:rsidR="00B501BD" w:rsidRPr="00B501BD" w:rsidRDefault="00B501BD" w:rsidP="00B501BD">
      <w:pPr>
        <w:pStyle w:val="BasistekstO2"/>
        <w:rPr>
          <w:rFonts w:ascii="Source Sans Pro" w:hAnsi="Source Sans Pro"/>
        </w:rPr>
      </w:pPr>
      <w:r w:rsidRPr="00B501BD">
        <w:rPr>
          <w:rFonts w:ascii="Source Sans Pro" w:hAnsi="Source Sans Pro"/>
        </w:rPr>
        <w:t xml:space="preserve">Voor meer informatie ga je naar </w:t>
      </w:r>
      <w:hyperlink r:id="rId5" w:history="1">
        <w:r w:rsidRPr="00B501BD">
          <w:rPr>
            <w:rStyle w:val="Hyperlink"/>
            <w:rFonts w:ascii="Source Sans Pro" w:eastAsiaTheme="majorEastAsia" w:hAnsi="Source Sans Pro"/>
          </w:rPr>
          <w:t>www.mantelzorgmetalektro</w:t>
        </w:r>
      </w:hyperlink>
      <w:r w:rsidRPr="00B501BD">
        <w:rPr>
          <w:rFonts w:ascii="Source Sans Pro" w:hAnsi="Source Sans Pro"/>
        </w:rPr>
        <w:t>.nl/werknemers</w:t>
      </w:r>
    </w:p>
    <w:p w14:paraId="6E6B204C" w14:textId="77777777" w:rsidR="00B501BD" w:rsidRPr="00B501BD" w:rsidRDefault="00B501BD" w:rsidP="00B501BD">
      <w:pPr>
        <w:pStyle w:val="BasistekstO2"/>
        <w:rPr>
          <w:rFonts w:ascii="Source Sans Pro" w:hAnsi="Source Sans Pro"/>
        </w:rPr>
      </w:pPr>
    </w:p>
    <w:p w14:paraId="1EC2E757" w14:textId="77777777" w:rsidR="00B501BD" w:rsidRPr="00B501BD" w:rsidRDefault="00B501BD" w:rsidP="00B501BD">
      <w:pPr>
        <w:pStyle w:val="BasistekstO2"/>
        <w:rPr>
          <w:rFonts w:ascii="Source Sans Pro" w:hAnsi="Source Sans Pro"/>
          <w:u w:val="single"/>
        </w:rPr>
      </w:pPr>
      <w:r w:rsidRPr="00B501BD">
        <w:rPr>
          <w:rFonts w:ascii="Source Sans Pro" w:hAnsi="Source Sans Pro"/>
          <w:u w:val="single"/>
        </w:rPr>
        <w:t xml:space="preserve">Campagne </w:t>
      </w:r>
    </w:p>
    <w:p w14:paraId="3631C574" w14:textId="77777777" w:rsidR="00B501BD" w:rsidRPr="00B501BD" w:rsidRDefault="00B501BD" w:rsidP="00B501BD">
      <w:pPr>
        <w:pStyle w:val="BasistekstO2"/>
        <w:rPr>
          <w:rFonts w:ascii="Source Sans Pro" w:hAnsi="Source Sans Pro"/>
        </w:rPr>
      </w:pPr>
      <w:r w:rsidRPr="00B501BD">
        <w:rPr>
          <w:rFonts w:ascii="Source Sans Pro" w:hAnsi="Source Sans Pro"/>
        </w:rPr>
        <w:t xml:space="preserve">De sector </w:t>
      </w:r>
      <w:proofErr w:type="spellStart"/>
      <w:r w:rsidRPr="00B501BD">
        <w:rPr>
          <w:rFonts w:ascii="Source Sans Pro" w:hAnsi="Source Sans Pro"/>
        </w:rPr>
        <w:t>Metalektro</w:t>
      </w:r>
      <w:proofErr w:type="spellEnd"/>
      <w:r w:rsidRPr="00B501BD">
        <w:rPr>
          <w:rFonts w:ascii="Source Sans Pro" w:hAnsi="Source Sans Pro"/>
        </w:rPr>
        <w:t xml:space="preserve"> is op 10 november - de Dag van de Mantelzorg - een campagne gestart om mantelzorg in de sector een podium te geven. Bedrijven in de </w:t>
      </w:r>
      <w:proofErr w:type="spellStart"/>
      <w:r w:rsidRPr="00B501BD">
        <w:rPr>
          <w:rFonts w:ascii="Source Sans Pro" w:hAnsi="Source Sans Pro"/>
        </w:rPr>
        <w:t>Metalektro</w:t>
      </w:r>
      <w:proofErr w:type="spellEnd"/>
      <w:r w:rsidRPr="00B501BD">
        <w:rPr>
          <w:rFonts w:ascii="Source Sans Pro" w:hAnsi="Source Sans Pro"/>
        </w:rPr>
        <w:t xml:space="preserve"> kunnen een set gratis campagnemateriaal bestellen om mantelzorg binnen hun bedrijf onder de aandacht te brengen. Daarnaast worden er diverse </w:t>
      </w:r>
      <w:proofErr w:type="spellStart"/>
      <w:r w:rsidRPr="00B501BD">
        <w:rPr>
          <w:rFonts w:ascii="Source Sans Pro" w:hAnsi="Source Sans Pro"/>
        </w:rPr>
        <w:t>webinars</w:t>
      </w:r>
      <w:proofErr w:type="spellEnd"/>
      <w:r w:rsidRPr="00B501BD">
        <w:rPr>
          <w:rFonts w:ascii="Source Sans Pro" w:hAnsi="Source Sans Pro"/>
        </w:rPr>
        <w:t xml:space="preserve"> gegeven over het onderwerp en kunnen bedrijven ook een ‘pop-up event’ op hun eigen locatie boeken. Deze campagne is een gezamenlijk initiatief van werkgevers- en werknemersorganisaties in de </w:t>
      </w:r>
      <w:proofErr w:type="spellStart"/>
      <w:r w:rsidRPr="00B501BD">
        <w:rPr>
          <w:rFonts w:ascii="Source Sans Pro" w:hAnsi="Source Sans Pro"/>
        </w:rPr>
        <w:t>Metalektro</w:t>
      </w:r>
      <w:proofErr w:type="spellEnd"/>
      <w:r w:rsidRPr="00B501BD">
        <w:rPr>
          <w:rFonts w:ascii="Source Sans Pro" w:hAnsi="Source Sans Pro"/>
        </w:rPr>
        <w:t xml:space="preserve"> (FME, FNV, CNV, De Unie en VHP2) en wordt uitgevoerd door Stichting Werk &amp; Mantelzorg.  Alle informatie over de campagne, inspiratie, tips en hulpmiddelen staan op </w:t>
      </w:r>
      <w:hyperlink r:id="rId6" w:history="1">
        <w:r w:rsidRPr="00B501BD">
          <w:rPr>
            <w:rStyle w:val="Hyperlink"/>
            <w:rFonts w:ascii="Source Sans Pro" w:eastAsiaTheme="majorEastAsia" w:hAnsi="Source Sans Pro"/>
          </w:rPr>
          <w:t>www.mantelzorgmetalektro.nl</w:t>
        </w:r>
      </w:hyperlink>
      <w:r w:rsidRPr="00B501BD">
        <w:rPr>
          <w:rFonts w:ascii="Source Sans Pro" w:hAnsi="Source Sans Pro"/>
        </w:rPr>
        <w:t>.</w:t>
      </w:r>
    </w:p>
    <w:p w14:paraId="55DF2564" w14:textId="75852F62" w:rsidR="00B501BD" w:rsidRPr="00B501BD" w:rsidRDefault="00B501BD" w:rsidP="00B501BD">
      <w:pPr>
        <w:rPr>
          <w:rFonts w:ascii="Source Sans Pro" w:hAnsi="Source Sans Pro"/>
          <w:b/>
          <w:bCs/>
        </w:rPr>
      </w:pPr>
    </w:p>
    <w:sectPr w:rsidR="00B501BD" w:rsidRPr="00B501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ource Sans 3">
    <w:altName w:val="Calibri"/>
    <w:panose1 w:val="020B0604020202020204"/>
    <w:charset w:val="00"/>
    <w:family w:val="swiss"/>
    <w:pitch w:val="variable"/>
    <w:sig w:usb0="E00002FF" w:usb1="00002003" w:usb2="00000000" w:usb3="00000000" w:csb0="0000019F" w:csb1="00000000"/>
  </w:font>
  <w:font w:name="Arial">
    <w:panose1 w:val="020B0604020202020204"/>
    <w:charset w:val="00"/>
    <w:family w:val="swiss"/>
    <w:pitch w:val="variable"/>
    <w:sig w:usb0="E0002AFF" w:usb1="C0007843" w:usb2="00000009" w:usb3="00000000" w:csb0="000001FF" w:csb1="00000000"/>
  </w:font>
  <w:font w:name="Source Sans Pro">
    <w:panose1 w:val="020B0503030403020204"/>
    <w:charset w:val="00"/>
    <w:family w:val="swiss"/>
    <w:pitch w:val="variable"/>
    <w:sig w:usb0="600002F7" w:usb1="02000001"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1BD"/>
    <w:rsid w:val="00B35C1B"/>
    <w:rsid w:val="00B42447"/>
    <w:rsid w:val="00B501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D684934"/>
  <w15:chartTrackingRefBased/>
  <w15:docId w15:val="{22E5701D-99A9-0A45-B202-5A9A855C4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4"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50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50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501B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501B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501B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501B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01B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01B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01B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01B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501B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501B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501B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501B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501B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01B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01B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01BD"/>
    <w:rPr>
      <w:rFonts w:eastAsiaTheme="majorEastAsia" w:cstheme="majorBidi"/>
      <w:color w:val="272727" w:themeColor="text1" w:themeTint="D8"/>
    </w:rPr>
  </w:style>
  <w:style w:type="paragraph" w:styleId="Titel">
    <w:name w:val="Title"/>
    <w:basedOn w:val="Standaard"/>
    <w:next w:val="Standaard"/>
    <w:link w:val="TitelChar"/>
    <w:uiPriority w:val="10"/>
    <w:qFormat/>
    <w:rsid w:val="00B50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01B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01B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01B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01B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01BD"/>
    <w:rPr>
      <w:i/>
      <w:iCs/>
      <w:color w:val="404040" w:themeColor="text1" w:themeTint="BF"/>
    </w:rPr>
  </w:style>
  <w:style w:type="paragraph" w:styleId="Lijstalinea">
    <w:name w:val="List Paragraph"/>
    <w:basedOn w:val="Standaard"/>
    <w:uiPriority w:val="34"/>
    <w:qFormat/>
    <w:rsid w:val="00B501BD"/>
    <w:pPr>
      <w:ind w:left="720"/>
      <w:contextualSpacing/>
    </w:pPr>
  </w:style>
  <w:style w:type="character" w:styleId="Intensievebenadrukking">
    <w:name w:val="Intense Emphasis"/>
    <w:basedOn w:val="Standaardalinea-lettertype"/>
    <w:uiPriority w:val="21"/>
    <w:qFormat/>
    <w:rsid w:val="00B501BD"/>
    <w:rPr>
      <w:i/>
      <w:iCs/>
      <w:color w:val="0F4761" w:themeColor="accent1" w:themeShade="BF"/>
    </w:rPr>
  </w:style>
  <w:style w:type="paragraph" w:styleId="Duidelijkcitaat">
    <w:name w:val="Intense Quote"/>
    <w:basedOn w:val="Standaard"/>
    <w:next w:val="Standaard"/>
    <w:link w:val="DuidelijkcitaatChar"/>
    <w:uiPriority w:val="30"/>
    <w:qFormat/>
    <w:rsid w:val="00B50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501BD"/>
    <w:rPr>
      <w:i/>
      <w:iCs/>
      <w:color w:val="0F4761" w:themeColor="accent1" w:themeShade="BF"/>
    </w:rPr>
  </w:style>
  <w:style w:type="character" w:styleId="Intensieveverwijzing">
    <w:name w:val="Intense Reference"/>
    <w:basedOn w:val="Standaardalinea-lettertype"/>
    <w:uiPriority w:val="32"/>
    <w:qFormat/>
    <w:rsid w:val="00B501BD"/>
    <w:rPr>
      <w:b/>
      <w:bCs/>
      <w:smallCaps/>
      <w:color w:val="0F4761" w:themeColor="accent1" w:themeShade="BF"/>
      <w:spacing w:val="5"/>
    </w:rPr>
  </w:style>
  <w:style w:type="paragraph" w:customStyle="1" w:styleId="BasistekstO2">
    <w:name w:val="Basistekst O2"/>
    <w:basedOn w:val="Standaard"/>
    <w:qFormat/>
    <w:rsid w:val="00B501BD"/>
    <w:pPr>
      <w:spacing w:after="0" w:line="252" w:lineRule="atLeast"/>
    </w:pPr>
    <w:rPr>
      <w:rFonts w:ascii="Source Sans 3" w:eastAsia="Times New Roman" w:hAnsi="Source Sans 3" w:cs="Arial"/>
      <w:color w:val="000000" w:themeColor="text1"/>
      <w:kern w:val="0"/>
      <w:sz w:val="19"/>
      <w:szCs w:val="18"/>
      <w:lang w:eastAsia="nl-NL" w:bidi="nl-NL"/>
      <w14:ligatures w14:val="none"/>
    </w:rPr>
  </w:style>
  <w:style w:type="character" w:styleId="Hyperlink">
    <w:name w:val="Hyperlink"/>
    <w:aliases w:val="Hyperlink O2"/>
    <w:basedOn w:val="Standaardalinea-lettertype"/>
    <w:uiPriority w:val="4"/>
    <w:rsid w:val="00B501BD"/>
    <w:rPr>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ntelzorgmetalektro.nl" TargetMode="External"/><Relationship Id="rId5" Type="http://schemas.openxmlformats.org/officeDocument/2006/relationships/hyperlink" Target="http://www.mantelzorgmetalektro" TargetMode="External"/><Relationship Id="rId4" Type="http://schemas.openxmlformats.org/officeDocument/2006/relationships/hyperlink" Target="https://www.mantelzorgmetalektro.nl/campagn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676</Words>
  <Characters>3721</Characters>
  <Application>Microsoft Office Word</Application>
  <DocSecurity>0</DocSecurity>
  <Lines>31</Lines>
  <Paragraphs>8</Paragraphs>
  <ScaleCrop>false</ScaleCrop>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Kiki Berends</dc:creator>
  <cp:keywords/>
  <dc:description/>
  <cp:lastModifiedBy>Kiki Berends</cp:lastModifiedBy>
  <cp:revision>2</cp:revision>
  <dcterms:created xsi:type="dcterms:W3CDTF">2025-11-07T13:03:00Z</dcterms:created>
  <dcterms:modified xsi:type="dcterms:W3CDTF">2025-11-07T13:10:00Z</dcterms:modified>
</cp:coreProperties>
</file>